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C94" w:rsidRPr="00F84310" w:rsidRDefault="007F093D" w:rsidP="00060544">
      <w:pPr>
        <w:tabs>
          <w:tab w:val="right" w:pos="8550"/>
        </w:tabs>
        <w:jc w:val="center"/>
        <w:rPr>
          <w:rFonts w:ascii="Times New Roman" w:hAnsi="Times New Roman" w:cs="Times New Roman"/>
          <w:b/>
          <w:sz w:val="28"/>
          <w:szCs w:val="28"/>
        </w:rPr>
      </w:pPr>
      <w:bookmarkStart w:id="0" w:name="_GoBack"/>
      <w:bookmarkEnd w:id="0"/>
      <w:r w:rsidRPr="00E47DA4">
        <w:rPr>
          <w:rFonts w:ascii="Times New Roman" w:hAnsi="Times New Roman" w:cs="Times New Roman"/>
          <w:b/>
          <w:sz w:val="28"/>
          <w:szCs w:val="28"/>
          <w:u w:val="single"/>
        </w:rPr>
        <w:t>DRAFT</w:t>
      </w:r>
      <w:r>
        <w:rPr>
          <w:rFonts w:ascii="Times New Roman" w:hAnsi="Times New Roman" w:cs="Times New Roman"/>
          <w:b/>
          <w:sz w:val="28"/>
          <w:szCs w:val="28"/>
        </w:rPr>
        <w:t xml:space="preserve"> </w:t>
      </w:r>
      <w:r w:rsidR="009D016E">
        <w:rPr>
          <w:rFonts w:ascii="Times New Roman" w:hAnsi="Times New Roman" w:cs="Times New Roman"/>
          <w:b/>
          <w:color w:val="0000FF"/>
          <w:sz w:val="28"/>
          <w:szCs w:val="28"/>
        </w:rPr>
        <w:t>Hardcopy</w:t>
      </w:r>
      <w:r w:rsidR="009D016E">
        <w:rPr>
          <w:rFonts w:ascii="Times New Roman" w:hAnsi="Times New Roman" w:cs="Times New Roman"/>
          <w:b/>
          <w:sz w:val="28"/>
          <w:szCs w:val="28"/>
        </w:rPr>
        <w:t xml:space="preserve"> </w:t>
      </w:r>
      <w:r w:rsidR="000E6BB0" w:rsidRPr="00F84310">
        <w:rPr>
          <w:rFonts w:ascii="Times New Roman" w:hAnsi="Times New Roman" w:cs="Times New Roman"/>
          <w:b/>
          <w:sz w:val="28"/>
          <w:szCs w:val="28"/>
        </w:rPr>
        <w:t>Pre-Auction Letter of Credit</w:t>
      </w:r>
      <w:r w:rsidR="00E47DA4">
        <w:rPr>
          <w:rFonts w:ascii="Times New Roman" w:hAnsi="Times New Roman" w:cs="Times New Roman"/>
          <w:b/>
          <w:sz w:val="28"/>
          <w:szCs w:val="28"/>
        </w:rPr>
        <w:t xml:space="preserve"> (BGS-</w:t>
      </w:r>
      <w:r w:rsidR="00CD6283">
        <w:rPr>
          <w:rFonts w:ascii="Times New Roman" w:hAnsi="Times New Roman" w:cs="Times New Roman"/>
          <w:b/>
          <w:sz w:val="28"/>
          <w:szCs w:val="28"/>
        </w:rPr>
        <w:t>CIEP</w:t>
      </w:r>
      <w:r w:rsidR="00E47DA4">
        <w:rPr>
          <w:rFonts w:ascii="Times New Roman" w:hAnsi="Times New Roman" w:cs="Times New Roman"/>
          <w:b/>
          <w:sz w:val="28"/>
          <w:szCs w:val="28"/>
        </w:rPr>
        <w:t>)</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r w:rsidRPr="001842BD">
        <w:rPr>
          <w:rFonts w:ascii="Times New Roman" w:hAnsi="Times New Roman" w:cs="Times New Roman"/>
          <w:sz w:val="24"/>
        </w:rPr>
        <w:t>Letter of Credit No.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w:t>
      </w:r>
      <w:r w:rsidRPr="005643B9">
        <w:rPr>
          <w:rFonts w:ascii="Times New Roman" w:hAnsi="Times New Roman" w:cs="Times New Roman"/>
          <w:sz w:val="24"/>
          <w:u w:val="single"/>
        </w:rPr>
        <w:t>EDCs</w:t>
      </w:r>
      <w:r w:rsidRPr="001842BD">
        <w:rPr>
          <w:rFonts w:ascii="Times New Roman" w:hAnsi="Times New Roman" w:cs="Times New Roman"/>
          <w:sz w:val="24"/>
        </w:rPr>
        <w:t>”)</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AC740B">
        <w:rPr>
          <w:rFonts w:ascii="Times New Roman" w:hAnsi="Times New Roman" w:cs="Times New Roman"/>
          <w:sz w:val="24"/>
          <w:lang w:val="it-IT"/>
        </w:rPr>
        <w:t xml:space="preserve">c/o NERA </w:t>
      </w:r>
      <w:proofErr w:type="spellStart"/>
      <w:r w:rsidRPr="00AC740B">
        <w:rPr>
          <w:rFonts w:ascii="Times New Roman" w:hAnsi="Times New Roman" w:cs="Times New Roman"/>
          <w:sz w:val="24"/>
          <w:lang w:val="it-IT"/>
        </w:rPr>
        <w:t>Economic</w:t>
      </w:r>
      <w:proofErr w:type="spellEnd"/>
      <w:r w:rsidRPr="00AC740B">
        <w:rPr>
          <w:rFonts w:ascii="Times New Roman" w:hAnsi="Times New Roman" w:cs="Times New Roman"/>
          <w:sz w:val="24"/>
          <w:lang w:val="it-IT"/>
        </w:rPr>
        <w:t xml:space="preserve"> </w:t>
      </w:r>
      <w:proofErr w:type="spellStart"/>
      <w:r w:rsidRPr="00AC740B">
        <w:rPr>
          <w:rFonts w:ascii="Times New Roman" w:hAnsi="Times New Roman" w:cs="Times New Roman"/>
          <w:sz w:val="24"/>
          <w:lang w:val="it-IT"/>
        </w:rPr>
        <w:t>Consulting</w:t>
      </w:r>
      <w:proofErr w:type="spellEnd"/>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w:t>
      </w:r>
      <w:r w:rsidR="00234521" w:rsidRPr="005643B9">
        <w:rPr>
          <w:rFonts w:ascii="Times New Roman" w:hAnsi="Times New Roman" w:cs="Times New Roman"/>
          <w:sz w:val="24"/>
          <w:u w:val="single"/>
        </w:rPr>
        <w:t>NERA</w:t>
      </w:r>
      <w:r w:rsidR="00234521" w:rsidRPr="001842BD">
        <w:rPr>
          <w:rFonts w:ascii="Times New Roman" w:hAnsi="Times New Roman" w:cs="Times New Roman"/>
          <w:sz w:val="24"/>
        </w:rPr>
        <w:t>”)</w:t>
      </w:r>
    </w:p>
    <w:p w:rsidR="00347744" w:rsidRDefault="00114515" w:rsidP="001F2637">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Gateway Center, Suite 720 </w:t>
      </w:r>
    </w:p>
    <w:p w:rsidR="00347744"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Newark, NJ 07102</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w:t>
      </w:r>
      <w:r w:rsidRPr="005643B9">
        <w:rPr>
          <w:rFonts w:ascii="Times New Roman" w:hAnsi="Times New Roman" w:cs="Times New Roman"/>
          <w:sz w:val="24"/>
          <w:u w:val="single"/>
        </w:rPr>
        <w:t>ACE</w:t>
      </w:r>
      <w:r w:rsidRPr="001842BD">
        <w:rPr>
          <w:rFonts w:ascii="Times New Roman" w:hAnsi="Times New Roman" w:cs="Times New Roman"/>
          <w:sz w:val="24"/>
        </w:rPr>
        <w:t>”) and Jersey Central Power &amp; Light Company (“</w:t>
      </w:r>
      <w:r w:rsidRPr="005643B9">
        <w:rPr>
          <w:rFonts w:ascii="Times New Roman" w:hAnsi="Times New Roman" w:cs="Times New Roman"/>
          <w:sz w:val="24"/>
          <w:u w:val="single"/>
        </w:rPr>
        <w:t>JCP&amp;L</w:t>
      </w:r>
      <w:r w:rsidRPr="001842BD">
        <w:rPr>
          <w:rFonts w:ascii="Times New Roman" w:hAnsi="Times New Roman" w:cs="Times New Roman"/>
          <w:sz w:val="24"/>
        </w:rPr>
        <w:t>”) and Public Service Electric and Gas Company (“</w:t>
      </w:r>
      <w:r w:rsidRPr="005643B9">
        <w:rPr>
          <w:rFonts w:ascii="Times New Roman" w:hAnsi="Times New Roman" w:cs="Times New Roman"/>
          <w:sz w:val="24"/>
          <w:u w:val="single"/>
        </w:rPr>
        <w:t>PSE&amp;G</w:t>
      </w:r>
      <w:r w:rsidRPr="001842BD">
        <w:rPr>
          <w:rFonts w:ascii="Times New Roman" w:hAnsi="Times New Roman" w:cs="Times New Roman"/>
          <w:sz w:val="24"/>
        </w:rPr>
        <w:t>”) and Rockland Electric Company (“</w:t>
      </w:r>
      <w:r w:rsidRPr="005643B9">
        <w:rPr>
          <w:rFonts w:ascii="Times New Roman" w:hAnsi="Times New Roman" w:cs="Times New Roman"/>
          <w:sz w:val="24"/>
          <w:u w:val="single"/>
        </w:rPr>
        <w:t>RECO</w:t>
      </w:r>
      <w:r w:rsidRPr="001842BD">
        <w:rPr>
          <w:rFonts w:ascii="Times New Roman" w:hAnsi="Times New Roman" w:cs="Times New Roman"/>
          <w:sz w:val="24"/>
        </w:rPr>
        <w:t>”)</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w:t>
      </w:r>
      <w:r w:rsidRPr="005643B9">
        <w:rPr>
          <w:rFonts w:ascii="Times New Roman" w:hAnsi="Times New Roman" w:cs="Times New Roman"/>
          <w:sz w:val="24"/>
          <w:u w:val="single"/>
        </w:rPr>
        <w:t>Letter of Credit</w:t>
      </w:r>
      <w:r w:rsidRPr="001842BD">
        <w:rPr>
          <w:rFonts w:ascii="Times New Roman" w:hAnsi="Times New Roman" w:cs="Times New Roman"/>
          <w:sz w:val="24"/>
        </w:rPr>
        <w: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w:t>
      </w:r>
      <w:r w:rsidRPr="005643B9">
        <w:rPr>
          <w:rFonts w:ascii="Times New Roman" w:hAnsi="Times New Roman" w:cs="Times New Roman"/>
          <w:sz w:val="24"/>
          <w:u w:val="single"/>
        </w:rPr>
        <w:t>Bidder</w:t>
      </w:r>
      <w:r w:rsidRPr="001842BD">
        <w:rPr>
          <w:rFonts w:ascii="Times New Roman" w:hAnsi="Times New Roman" w:cs="Times New Roman"/>
          <w:sz w:val="24"/>
        </w:rPr>
        <w:t>”),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Rules (the “</w:t>
      </w:r>
      <w:r w:rsidRPr="005643B9">
        <w:rPr>
          <w:rFonts w:ascii="Times New Roman" w:hAnsi="Times New Roman"/>
          <w:sz w:val="24"/>
          <w:szCs w:val="24"/>
          <w:u w:val="single"/>
        </w:rPr>
        <w:t>Rules</w:t>
      </w:r>
      <w:r w:rsidRPr="001842BD">
        <w:rPr>
          <w:rFonts w:ascii="Times New Roman" w:hAnsi="Times New Roman"/>
          <w:sz w:val="24"/>
          <w:szCs w:val="24"/>
        </w:rPr>
        <w:t>”)”;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w:t>
      </w:r>
      <w:r w:rsidRPr="005643B9">
        <w:rPr>
          <w:rFonts w:ascii="Times New Roman" w:hAnsi="Times New Roman"/>
          <w:sz w:val="24"/>
          <w:szCs w:val="24"/>
          <w:u w:val="single"/>
        </w:rPr>
        <w:t>Board</w:t>
      </w:r>
      <w:r w:rsidRPr="001842BD">
        <w:rPr>
          <w:rFonts w:ascii="Times New Roman" w:hAnsi="Times New Roman"/>
          <w:sz w:val="24"/>
          <w:szCs w:val="24"/>
        </w:rPr>
        <w:t xml:space="preserve">”)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w:t>
      </w:r>
      <w:r w:rsidRPr="001842BD">
        <w:rPr>
          <w:rFonts w:ascii="Times New Roman" w:hAnsi="Times New Roman"/>
          <w:sz w:val="24"/>
          <w:szCs w:val="24"/>
        </w:rPr>
        <w:lastRenderedPageBreak/>
        <w:t xml:space="preserve">of the certification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2"/>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5A27F4">
      <w:pPr>
        <w:pStyle w:val="BodyTextIndent2"/>
        <w:tabs>
          <w:tab w:val="left" w:pos="810"/>
        </w:tabs>
        <w:spacing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1842BD">
        <w:rPr>
          <w:rFonts w:ascii="Times New Roman" w:hAnsi="Times New Roman" w:cs="Times New Roman"/>
          <w:sz w:val="24"/>
        </w:rPr>
        <w:t>you</w:t>
      </w:r>
      <w:proofErr w:type="spellEnd"/>
      <w:r w:rsidRPr="001842BD">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lastRenderedPageBreak/>
        <w:t>As used herein:</w:t>
      </w:r>
    </w:p>
    <w:p w:rsidR="002142A8" w:rsidRPr="001842BD" w:rsidRDefault="002142A8" w:rsidP="005A27F4">
      <w:pPr>
        <w:keepNext/>
        <w:keepLines/>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w:t>
      </w:r>
      <w:r w:rsidRPr="005643B9">
        <w:rPr>
          <w:rFonts w:ascii="Times New Roman" w:hAnsi="Times New Roman" w:cs="Times New Roman"/>
          <w:sz w:val="24"/>
          <w:u w:val="single"/>
        </w:rPr>
        <w:t>UCP</w:t>
      </w:r>
      <w:r w:rsidRPr="001842BD">
        <w:rPr>
          <w:rFonts w:ascii="Times New Roman" w:hAnsi="Times New Roman" w:cs="Times New Roman"/>
          <w:sz w:val="24"/>
        </w:rPr>
        <w:t xml:space="preserve">”).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5A27F4">
      <w:pPr>
        <w:tabs>
          <w:tab w:val="left" w:pos="360"/>
          <w:tab w:val="left" w:pos="450"/>
          <w:tab w:val="left" w:pos="540"/>
          <w:tab w:val="left" w:pos="810"/>
        </w:tabs>
        <w:spacing w:after="12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We ______________ (“</w:t>
      </w:r>
      <w:r w:rsidRPr="005643B9">
        <w:rPr>
          <w:rFonts w:ascii="Times New Roman" w:hAnsi="Times New Roman" w:cs="Times New Roman"/>
          <w:sz w:val="24"/>
          <w:u w:val="single"/>
        </w:rPr>
        <w:t>Bank</w:t>
      </w:r>
      <w:r w:rsidRPr="001842BD">
        <w:rPr>
          <w:rFonts w:ascii="Times New Roman" w:hAnsi="Times New Roman" w:cs="Times New Roman"/>
          <w:sz w:val="24"/>
        </w:rPr>
        <w:t xml:space="preserve">”)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w:t>
      </w:r>
      <w:r w:rsidRPr="005643B9">
        <w:rPr>
          <w:rFonts w:ascii="Times New Roman" w:hAnsi="Times New Roman" w:cs="Times New Roman"/>
          <w:sz w:val="24"/>
          <w:u w:val="single"/>
        </w:rPr>
        <w:t>S&amp;P</w:t>
      </w:r>
      <w:r>
        <w:rPr>
          <w:rFonts w:ascii="Times New Roman" w:hAnsi="Times New Roman" w:cs="Times New Roman"/>
          <w:sz w:val="24"/>
        </w:rPr>
        <w:t xml:space="preserve">”)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w:t>
      </w:r>
      <w:r w:rsidRPr="005643B9">
        <w:rPr>
          <w:rFonts w:ascii="Times New Roman" w:hAnsi="Times New Roman" w:cs="Times New Roman"/>
          <w:sz w:val="24"/>
          <w:u w:val="single"/>
        </w:rPr>
        <w:t>Moody’s</w:t>
      </w:r>
      <w:r>
        <w:rPr>
          <w:rFonts w:ascii="Times New Roman" w:hAnsi="Times New Roman" w:cs="Times New Roman"/>
          <w:sz w:val="24"/>
        </w:rPr>
        <w:t>”)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9D016E"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9D016E">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9D016E"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9D016E"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9D016E">
        <w:rPr>
          <w:rFonts w:ascii="Times New Roman" w:hAnsi="Times New Roman" w:cs="Times New Roman"/>
          <w:sz w:val="24"/>
        </w:rPr>
        <w:t>Faxed document(s)</w:t>
      </w:r>
      <w:bookmarkStart w:id="1" w:name="_Hlk53061383"/>
      <w:r w:rsidR="001F2637" w:rsidRPr="009D016E">
        <w:rPr>
          <w:rFonts w:ascii="Times New Roman" w:hAnsi="Times New Roman" w:cs="Times New Roman"/>
          <w:sz w:val="24"/>
        </w:rPr>
        <w:t xml:space="preserve"> </w:t>
      </w:r>
      <w:bookmarkEnd w:id="1"/>
      <w:r w:rsidRPr="009D016E">
        <w:rPr>
          <w:rFonts w:ascii="Times New Roman" w:hAnsi="Times New Roman" w:cs="Times New Roman"/>
          <w:sz w:val="24"/>
        </w:rPr>
        <w:t>are acceptable. Presentation by fax must be made to fax number ____________________.  Presentation by fax must be confirmed by telephone to our Standby Letter of Credit Unit at _______________; provided, however, that should this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w:t>
      </w:r>
      <w:r w:rsidR="001F2637" w:rsidRPr="009D016E">
        <w:rPr>
          <w:rFonts w:ascii="Times New Roman" w:hAnsi="Times New Roman" w:cs="Times New Roman"/>
          <w:sz w:val="24"/>
        </w:rPr>
        <w:t xml:space="preserve">  </w:t>
      </w:r>
    </w:p>
    <w:p w:rsidR="002142A8" w:rsidRPr="001842BD" w:rsidRDefault="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rsidR="002142A8" w:rsidRPr="001842BD"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This original Letter of Credit has been sent</w:t>
      </w:r>
      <w:r w:rsidR="001F2637">
        <w:rPr>
          <w:rFonts w:ascii="Times New Roman" w:hAnsi="Times New Roman" w:cs="Times New Roman"/>
          <w:sz w:val="24"/>
        </w:rPr>
        <w:t xml:space="preserve"> </w:t>
      </w:r>
      <w:r w:rsidRPr="001842BD">
        <w:rPr>
          <w:rFonts w:ascii="Times New Roman" w:hAnsi="Times New Roman" w:cs="Times New Roman"/>
          <w:sz w:val="24"/>
        </w:rPr>
        <w:t xml:space="preserve">to NERA, the BGS Auction Manager, </w:t>
      </w:r>
      <w:r w:rsidR="001F2637">
        <w:rPr>
          <w:rFonts w:ascii="Times New Roman" w:hAnsi="Times New Roman" w:cs="Times New Roman"/>
          <w:sz w:val="24"/>
        </w:rPr>
        <w:t xml:space="preserve"> at </w:t>
      </w:r>
      <w:r w:rsidRPr="001842BD">
        <w:rPr>
          <w:rFonts w:ascii="Times New Roman" w:hAnsi="Times New Roman" w:cs="Times New Roman"/>
          <w:sz w:val="24"/>
        </w:rPr>
        <w:t>One Gateway Center, Suite 720, Newark, NJ 07102 (as per Bidder’s instructions, the BGS Auction Manager holds</w:t>
      </w:r>
      <w:r w:rsidR="001106A5" w:rsidRPr="001842BD">
        <w:rPr>
          <w:rFonts w:ascii="Times New Roman" w:hAnsi="Times New Roman" w:cs="Times New Roman"/>
          <w:sz w:val="24"/>
        </w:rPr>
        <w:t xml:space="preserve"> </w:t>
      </w:r>
      <w:r w:rsidRPr="001842BD">
        <w:rPr>
          <w:rFonts w:ascii="Times New Roman" w:hAnsi="Times New Roman" w:cs="Times New Roman"/>
          <w:sz w:val="24"/>
        </w:rPr>
        <w:t xml:space="preserve">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873808" w:rsidRPr="001842BD" w:rsidRDefault="002142A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00873808" w:rsidRPr="001842BD">
        <w:rPr>
          <w:rFonts w:ascii="Times New Roman" w:hAnsi="Times New Roman" w:cs="Times New Roman"/>
          <w:sz w:val="24"/>
        </w:rPr>
        <w:t xml:space="preserve">By </w:t>
      </w:r>
      <w:r w:rsidR="00873808"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873808" w:rsidRPr="001842BD" w:rsidRDefault="00873808" w:rsidP="0087380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Default="0087380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2142A8" w:rsidRPr="001842BD" w:rsidRDefault="002142A8" w:rsidP="00873808">
      <w:pPr>
        <w:ind w:left="3600"/>
        <w:rPr>
          <w:rFonts w:ascii="Times New Roman" w:hAnsi="Times New Roman"/>
          <w:sz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6A1FE0" w:rsidRDefault="006A1FE0">
      <w:pPr>
        <w:rPr>
          <w:rFonts w:ascii="Times New Roman" w:hAnsi="Times New Roman" w:cs="Times New Roman"/>
          <w:sz w:val="24"/>
        </w:rPr>
      </w:pPr>
    </w:p>
    <w:p w:rsidR="006D33E2" w:rsidRDefault="006D33E2">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w:t>
      </w:r>
      <w:r w:rsidRPr="00130505">
        <w:rPr>
          <w:rFonts w:ascii="Times New Roman" w:hAnsi="Times New Roman" w:cs="Times New Roman"/>
          <w:bCs/>
          <w:sz w:val="24"/>
        </w:rPr>
        <w:t>_______</w:t>
      </w:r>
      <w:r w:rsidRPr="001842BD">
        <w:rPr>
          <w:rFonts w:ascii="Times New Roman" w:hAnsi="Times New Roman" w:cs="Times New Roman"/>
          <w:bCs/>
          <w:sz w:val="24"/>
        </w:rPr>
        <w:t xml:space="preserve"> for PSE&amp;G and $</w:t>
      </w:r>
      <w:r w:rsidRPr="00130505">
        <w:rPr>
          <w:rFonts w:ascii="Times New Roman" w:hAnsi="Times New Roman" w:cs="Times New Roman"/>
          <w:bCs/>
          <w:sz w:val="24"/>
        </w:rPr>
        <w:t xml:space="preserve">_______ </w:t>
      </w:r>
      <w:r w:rsidRPr="001842BD">
        <w:rPr>
          <w:rFonts w:ascii="Times New Roman" w:hAnsi="Times New Roman" w:cs="Times New Roman"/>
          <w:bCs/>
          <w:sz w:val="24"/>
        </w:rPr>
        <w:t>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r>
      <w:r w:rsidRPr="00130505">
        <w:rPr>
          <w:rFonts w:ascii="Times New Roman" w:hAnsi="Times New Roman" w:cs="Times New Roman"/>
          <w:sz w:val="24"/>
        </w:rPr>
        <w:t>___________________</w:t>
      </w:r>
      <w:r w:rsidRPr="001842BD">
        <w:rPr>
          <w:rFonts w:ascii="Times New Roman" w:hAnsi="Times New Roman" w:cs="Times New Roman"/>
          <w:sz w:val="24"/>
        </w:rPr>
        <w:t>(Bidder)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0E6BB0">
      <w:headerReference w:type="even" r:id="rId8"/>
      <w:headerReference w:type="default" r:id="rId9"/>
      <w:footerReference w:type="even" r:id="rId10"/>
      <w:footerReference w:type="default" r:id="rId11"/>
      <w:headerReference w:type="first" r:id="rId12"/>
      <w:footerReference w:type="first" r:id="rId13"/>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283" w:rsidRDefault="00CD6283">
      <w:r>
        <w:separator/>
      </w:r>
    </w:p>
  </w:endnote>
  <w:endnote w:type="continuationSeparator" w:id="0">
    <w:p w:rsidR="00CD6283" w:rsidRDefault="00CD6283">
      <w:r>
        <w:continuationSeparator/>
      </w:r>
    </w:p>
  </w:endnote>
  <w:endnote w:type="continuationNotice" w:id="1">
    <w:p w:rsidR="00CD6283" w:rsidRDefault="00CD6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E2" w:rsidRDefault="006D33E2" w:rsidP="00353601">
    <w:pPr>
      <w:pStyle w:val="Footer"/>
      <w:ind w:right="360"/>
      <w:rPr>
        <w:rFonts w:ascii="Times New Roman" w:hAnsi="Times New Roman" w:cs="Times New Roman"/>
        <w:sz w:val="20"/>
        <w:szCs w:val="20"/>
      </w:rPr>
    </w:pPr>
  </w:p>
  <w:p w:rsidR="007F093D" w:rsidRDefault="00561E66" w:rsidP="00353601">
    <w:pPr>
      <w:pStyle w:val="Footer"/>
      <w:ind w:right="360"/>
      <w:rPr>
        <w:rFonts w:ascii="Times New Roman" w:hAnsi="Times New Roman" w:cs="Times New Roman"/>
        <w:sz w:val="20"/>
        <w:szCs w:val="20"/>
      </w:rPr>
    </w:pPr>
    <w:r>
      <w:rPr>
        <w:noProof/>
      </w:rPr>
      <w:drawing>
        <wp:inline distT="0" distB="0" distL="0" distR="0" wp14:anchorId="26DC4051" wp14:editId="6A9C1FE4">
          <wp:extent cx="3981450" cy="46672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p w:rsidR="007F093D" w:rsidRPr="00353601" w:rsidRDefault="007F093D" w:rsidP="006D33E2">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BCC" w:rsidRDefault="00561E66" w:rsidP="006D33E2">
    <w:pPr>
      <w:pStyle w:val="Footer"/>
      <w:rPr>
        <w:rStyle w:val="CharacterStyle1"/>
        <w:b/>
        <w:bCs/>
        <w:sz w:val="28"/>
        <w:szCs w:val="28"/>
      </w:rPr>
    </w:pPr>
    <w:r>
      <w:rPr>
        <w:noProof/>
      </w:rPr>
      <w:drawing>
        <wp:inline distT="0" distB="0" distL="0" distR="0" wp14:anchorId="26DC4051" wp14:editId="6A9C1FE4">
          <wp:extent cx="3981450" cy="466725"/>
          <wp:effectExtent l="0" t="0" r="0" b="9525"/>
          <wp:docPr id="9" name="Picture 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283" w:rsidRDefault="00CD6283">
      <w:r>
        <w:separator/>
      </w:r>
    </w:p>
  </w:footnote>
  <w:footnote w:type="continuationSeparator" w:id="0">
    <w:p w:rsidR="00CD6283" w:rsidRDefault="00CD6283">
      <w:r>
        <w:continuationSeparator/>
      </w:r>
    </w:p>
  </w:footnote>
  <w:footnote w:type="continuationNotice" w:id="1">
    <w:p w:rsidR="00CD6283" w:rsidRDefault="00CD6283"/>
  </w:footnote>
  <w:footnote w:id="2">
    <w:p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373" w:rsidRDefault="00E45E8C">
    <w:pPr>
      <w:pStyle w:val="Header"/>
    </w:pPr>
    <w:r>
      <w:rPr>
        <w:noProof/>
      </w:rPr>
      <w:pict w14:anchorId="342A7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950657" o:spid="_x0000_s2050"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373" w:rsidRDefault="00E45E8C">
    <w:pPr>
      <w:pStyle w:val="Header"/>
    </w:pPr>
    <w:r>
      <w:rPr>
        <w:noProof/>
      </w:rPr>
      <w:pict w14:anchorId="38B37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950658" o:spid="_x0000_s2051"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561E66" w:rsidRPr="0059018C" w:rsidTr="00A9342F">
      <w:tc>
        <w:tcPr>
          <w:tcW w:w="10260" w:type="dxa"/>
          <w:tcBorders>
            <w:top w:val="single" w:sz="18" w:space="0" w:color="FF0000"/>
            <w:left w:val="single" w:sz="18" w:space="0" w:color="FF0000"/>
            <w:bottom w:val="single" w:sz="18" w:space="0" w:color="FF0000"/>
            <w:right w:val="single" w:sz="18" w:space="0" w:color="FF0000"/>
          </w:tcBorders>
          <w:shd w:val="clear" w:color="auto" w:fill="auto"/>
        </w:tcPr>
        <w:p w:rsidR="00561E66" w:rsidRPr="0059018C" w:rsidRDefault="00561E66" w:rsidP="00561E66">
          <w:pPr>
            <w:pStyle w:val="Header"/>
            <w:jc w:val="both"/>
            <w:rPr>
              <w:b/>
              <w:color w:val="FF0000"/>
              <w:u w:val="single"/>
            </w:rPr>
          </w:pPr>
          <w:r w:rsidRPr="0059018C">
            <w:rPr>
              <w:b/>
              <w:color w:val="FF0000"/>
              <w:u w:val="single"/>
            </w:rPr>
            <w:t>IMPORTANT:</w:t>
          </w:r>
          <w:r w:rsidRPr="0059018C">
            <w:rPr>
              <w:color w:val="FF0000"/>
            </w:rPr>
            <w:t xml:space="preserve"> This Draft </w:t>
          </w:r>
          <w:r w:rsidR="009D016E">
            <w:rPr>
              <w:color w:val="FF0000"/>
            </w:rPr>
            <w:t xml:space="preserve">Hardcopy </w:t>
          </w:r>
          <w:r>
            <w:rPr>
              <w:color w:val="FF0000"/>
            </w:rPr>
            <w:t>BGS-</w:t>
          </w:r>
          <w:r w:rsidR="00CD6283">
            <w:rPr>
              <w:color w:val="FF0000"/>
            </w:rPr>
            <w:t xml:space="preserve">CIEP </w:t>
          </w:r>
          <w:r w:rsidRPr="0059018C">
            <w:rPr>
              <w:color w:val="FF0000"/>
            </w:rPr>
            <w:t xml:space="preserve">Pre-Auction Letter of Credit is to be used for the sole purpose of the comment process on the Pre-Auction Letter of Credit.  The Final </w:t>
          </w:r>
          <w:r>
            <w:rPr>
              <w:color w:val="FF0000"/>
            </w:rPr>
            <w:t>BGS-</w:t>
          </w:r>
          <w:r w:rsidR="00CD6283">
            <w:rPr>
              <w:color w:val="FF0000"/>
            </w:rPr>
            <w:t xml:space="preserve">CIEP </w:t>
          </w:r>
          <w:r w:rsidRPr="0059018C">
            <w:rPr>
              <w:color w:val="FF0000"/>
            </w:rPr>
            <w:t>Pre-Auction Letter of Credit, which is to be submitted with the Part 2 Application</w:t>
          </w:r>
          <w:r>
            <w:rPr>
              <w:color w:val="FF0000"/>
            </w:rPr>
            <w:t xml:space="preserve"> for the BGS-</w:t>
          </w:r>
          <w:r w:rsidR="00CD6283">
            <w:rPr>
              <w:color w:val="FF0000"/>
            </w:rPr>
            <w:t xml:space="preserve">CIEP </w:t>
          </w:r>
          <w:r>
            <w:rPr>
              <w:color w:val="FF0000"/>
            </w:rPr>
            <w:t>Auction</w:t>
          </w:r>
          <w:r w:rsidRPr="0059018C">
            <w:rPr>
              <w:color w:val="FF0000"/>
            </w:rPr>
            <w:t>, will be</w:t>
          </w:r>
          <w:r>
            <w:rPr>
              <w:color w:val="FF0000"/>
            </w:rPr>
            <w:t xml:space="preserve"> issued after</w:t>
          </w:r>
          <w:r w:rsidRPr="0059018C">
            <w:rPr>
              <w:color w:val="FF0000"/>
            </w:rPr>
            <w:t xml:space="preserve"> the conclusion of the comment process.  </w:t>
          </w:r>
        </w:p>
      </w:tc>
    </w:tr>
  </w:tbl>
  <w:p w:rsidR="00DC37D1" w:rsidRDefault="00E45E8C" w:rsidP="00BD4909">
    <w:pPr>
      <w:pStyle w:val="Header"/>
    </w:pPr>
    <w:r>
      <w:rPr>
        <w:noProof/>
      </w:rPr>
      <w:pict w14:anchorId="42ADE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950656" o:spid="_x0000_s204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C356D">
      <w:rPr>
        <w:noProof/>
      </w:rPr>
      <mc:AlternateContent>
        <mc:Choice Requires="wps">
          <w:drawing>
            <wp:anchor distT="0" distB="0" distL="114300" distR="114300" simplePos="0" relativeHeight="251660288" behindDoc="1" locked="0" layoutInCell="0" allowOverlap="1">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" o:allowincell="f" filled="f" stroked="f">
              <v:stroke joinstyle="round"/>
              <o:lock v:ext="edit" shapetype="t"/>
              <v:textbox style="mso-fit-shape-to-text:t">
                <w:txbxContent>
                  <w:p w14:paraId="3372EFD0" w14:textId="77777777"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565F"/>
    <w:rsid w:val="00026B99"/>
    <w:rsid w:val="00032AF8"/>
    <w:rsid w:val="000344C1"/>
    <w:rsid w:val="000467FC"/>
    <w:rsid w:val="00052733"/>
    <w:rsid w:val="00060544"/>
    <w:rsid w:val="00080549"/>
    <w:rsid w:val="000837E9"/>
    <w:rsid w:val="0008687C"/>
    <w:rsid w:val="00096A22"/>
    <w:rsid w:val="000B402F"/>
    <w:rsid w:val="000C5A2C"/>
    <w:rsid w:val="000C5B02"/>
    <w:rsid w:val="000D3C2A"/>
    <w:rsid w:val="000E6BB0"/>
    <w:rsid w:val="000F2E0F"/>
    <w:rsid w:val="000F7C54"/>
    <w:rsid w:val="001106A5"/>
    <w:rsid w:val="00114515"/>
    <w:rsid w:val="00116D9E"/>
    <w:rsid w:val="00130505"/>
    <w:rsid w:val="00132123"/>
    <w:rsid w:val="0014042D"/>
    <w:rsid w:val="0015484F"/>
    <w:rsid w:val="00157E67"/>
    <w:rsid w:val="00166549"/>
    <w:rsid w:val="00171223"/>
    <w:rsid w:val="00172EF6"/>
    <w:rsid w:val="001842BD"/>
    <w:rsid w:val="00196F95"/>
    <w:rsid w:val="001A2990"/>
    <w:rsid w:val="001A4170"/>
    <w:rsid w:val="001F2637"/>
    <w:rsid w:val="002142A8"/>
    <w:rsid w:val="00221AFF"/>
    <w:rsid w:val="0022621A"/>
    <w:rsid w:val="002317BA"/>
    <w:rsid w:val="00233539"/>
    <w:rsid w:val="00234521"/>
    <w:rsid w:val="002419A4"/>
    <w:rsid w:val="00247BBE"/>
    <w:rsid w:val="0026291C"/>
    <w:rsid w:val="0027488A"/>
    <w:rsid w:val="00282C42"/>
    <w:rsid w:val="002C356D"/>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15D24"/>
    <w:rsid w:val="0042084B"/>
    <w:rsid w:val="00421369"/>
    <w:rsid w:val="00433D8A"/>
    <w:rsid w:val="00467811"/>
    <w:rsid w:val="00471923"/>
    <w:rsid w:val="004856B6"/>
    <w:rsid w:val="00497073"/>
    <w:rsid w:val="004A203B"/>
    <w:rsid w:val="004A633C"/>
    <w:rsid w:val="004C253A"/>
    <w:rsid w:val="004D21A6"/>
    <w:rsid w:val="0050631E"/>
    <w:rsid w:val="005151C1"/>
    <w:rsid w:val="00532DDF"/>
    <w:rsid w:val="00543D3F"/>
    <w:rsid w:val="0055289C"/>
    <w:rsid w:val="00561E66"/>
    <w:rsid w:val="00562183"/>
    <w:rsid w:val="005643B9"/>
    <w:rsid w:val="00577E51"/>
    <w:rsid w:val="0059018C"/>
    <w:rsid w:val="005917AD"/>
    <w:rsid w:val="005943AC"/>
    <w:rsid w:val="005945F0"/>
    <w:rsid w:val="005A0F7B"/>
    <w:rsid w:val="005A27F4"/>
    <w:rsid w:val="005B5B90"/>
    <w:rsid w:val="005C3CDD"/>
    <w:rsid w:val="005C55A8"/>
    <w:rsid w:val="005E6B58"/>
    <w:rsid w:val="005F41F1"/>
    <w:rsid w:val="006173ED"/>
    <w:rsid w:val="00627870"/>
    <w:rsid w:val="00632237"/>
    <w:rsid w:val="006334B4"/>
    <w:rsid w:val="006364A4"/>
    <w:rsid w:val="00652CBE"/>
    <w:rsid w:val="00694A4B"/>
    <w:rsid w:val="006A1FE0"/>
    <w:rsid w:val="006A28F6"/>
    <w:rsid w:val="006C1C83"/>
    <w:rsid w:val="006C6C88"/>
    <w:rsid w:val="006C783F"/>
    <w:rsid w:val="006D33E2"/>
    <w:rsid w:val="006D5829"/>
    <w:rsid w:val="006D65BC"/>
    <w:rsid w:val="006F6890"/>
    <w:rsid w:val="00715140"/>
    <w:rsid w:val="00716107"/>
    <w:rsid w:val="00761201"/>
    <w:rsid w:val="00762C60"/>
    <w:rsid w:val="007776F6"/>
    <w:rsid w:val="007877AF"/>
    <w:rsid w:val="007903AE"/>
    <w:rsid w:val="007933D7"/>
    <w:rsid w:val="007A4BC5"/>
    <w:rsid w:val="007B49BD"/>
    <w:rsid w:val="007E389F"/>
    <w:rsid w:val="007F093D"/>
    <w:rsid w:val="007F66DB"/>
    <w:rsid w:val="00801944"/>
    <w:rsid w:val="0080299B"/>
    <w:rsid w:val="00804EBC"/>
    <w:rsid w:val="0082067C"/>
    <w:rsid w:val="00824FB1"/>
    <w:rsid w:val="00831F5E"/>
    <w:rsid w:val="00840E40"/>
    <w:rsid w:val="0085487F"/>
    <w:rsid w:val="00854A39"/>
    <w:rsid w:val="008566CD"/>
    <w:rsid w:val="00860918"/>
    <w:rsid w:val="00862BC5"/>
    <w:rsid w:val="00870782"/>
    <w:rsid w:val="008736BF"/>
    <w:rsid w:val="00873808"/>
    <w:rsid w:val="00882A62"/>
    <w:rsid w:val="00883373"/>
    <w:rsid w:val="008A0DEA"/>
    <w:rsid w:val="008D1475"/>
    <w:rsid w:val="008E19EB"/>
    <w:rsid w:val="008E6B26"/>
    <w:rsid w:val="00905852"/>
    <w:rsid w:val="00924BCC"/>
    <w:rsid w:val="009376F3"/>
    <w:rsid w:val="009558DD"/>
    <w:rsid w:val="009651E3"/>
    <w:rsid w:val="00993FD9"/>
    <w:rsid w:val="009963DD"/>
    <w:rsid w:val="009A20DB"/>
    <w:rsid w:val="009A6D89"/>
    <w:rsid w:val="009C0923"/>
    <w:rsid w:val="009C3691"/>
    <w:rsid w:val="009D016E"/>
    <w:rsid w:val="009E38CF"/>
    <w:rsid w:val="00A07270"/>
    <w:rsid w:val="00A125C2"/>
    <w:rsid w:val="00A16E8E"/>
    <w:rsid w:val="00A27455"/>
    <w:rsid w:val="00A450BC"/>
    <w:rsid w:val="00A50C84"/>
    <w:rsid w:val="00A56097"/>
    <w:rsid w:val="00A66A23"/>
    <w:rsid w:val="00A93C8B"/>
    <w:rsid w:val="00AC1245"/>
    <w:rsid w:val="00AC39C3"/>
    <w:rsid w:val="00AC6BFF"/>
    <w:rsid w:val="00AC740B"/>
    <w:rsid w:val="00AD10D0"/>
    <w:rsid w:val="00AD1327"/>
    <w:rsid w:val="00AE08BB"/>
    <w:rsid w:val="00AF34C6"/>
    <w:rsid w:val="00B0023C"/>
    <w:rsid w:val="00B02AA1"/>
    <w:rsid w:val="00B051D0"/>
    <w:rsid w:val="00B060EE"/>
    <w:rsid w:val="00B06B03"/>
    <w:rsid w:val="00B15921"/>
    <w:rsid w:val="00B354CE"/>
    <w:rsid w:val="00B35969"/>
    <w:rsid w:val="00B37C94"/>
    <w:rsid w:val="00B55263"/>
    <w:rsid w:val="00B66F68"/>
    <w:rsid w:val="00B74C3C"/>
    <w:rsid w:val="00B91103"/>
    <w:rsid w:val="00B95DCA"/>
    <w:rsid w:val="00BB30AB"/>
    <w:rsid w:val="00BB33A5"/>
    <w:rsid w:val="00BD4909"/>
    <w:rsid w:val="00BE3E25"/>
    <w:rsid w:val="00C0089C"/>
    <w:rsid w:val="00C347E4"/>
    <w:rsid w:val="00C56092"/>
    <w:rsid w:val="00C6267E"/>
    <w:rsid w:val="00C753E1"/>
    <w:rsid w:val="00CB5B0A"/>
    <w:rsid w:val="00CB6605"/>
    <w:rsid w:val="00CC3503"/>
    <w:rsid w:val="00CD6283"/>
    <w:rsid w:val="00CD661E"/>
    <w:rsid w:val="00CE45C9"/>
    <w:rsid w:val="00CF22FF"/>
    <w:rsid w:val="00CF72E9"/>
    <w:rsid w:val="00D04721"/>
    <w:rsid w:val="00D07571"/>
    <w:rsid w:val="00D24AA3"/>
    <w:rsid w:val="00D26C6F"/>
    <w:rsid w:val="00D72ADB"/>
    <w:rsid w:val="00D85244"/>
    <w:rsid w:val="00D91887"/>
    <w:rsid w:val="00DA707F"/>
    <w:rsid w:val="00DB1FD8"/>
    <w:rsid w:val="00DB546A"/>
    <w:rsid w:val="00DB6C9D"/>
    <w:rsid w:val="00DB7230"/>
    <w:rsid w:val="00DC37D1"/>
    <w:rsid w:val="00DE508D"/>
    <w:rsid w:val="00E02A15"/>
    <w:rsid w:val="00E073D2"/>
    <w:rsid w:val="00E45E8C"/>
    <w:rsid w:val="00E45FBD"/>
    <w:rsid w:val="00E47DA4"/>
    <w:rsid w:val="00E954E8"/>
    <w:rsid w:val="00EA2908"/>
    <w:rsid w:val="00EA5C4C"/>
    <w:rsid w:val="00ED07AB"/>
    <w:rsid w:val="00EE1429"/>
    <w:rsid w:val="00EE7C00"/>
    <w:rsid w:val="00F01EA0"/>
    <w:rsid w:val="00F2747D"/>
    <w:rsid w:val="00F525E3"/>
    <w:rsid w:val="00F5551C"/>
    <w:rsid w:val="00F57BF7"/>
    <w:rsid w:val="00F608A1"/>
    <w:rsid w:val="00F617A1"/>
    <w:rsid w:val="00F61B7F"/>
    <w:rsid w:val="00F71C26"/>
    <w:rsid w:val="00F84310"/>
    <w:rsid w:val="00F94E7A"/>
    <w:rsid w:val="00FA147D"/>
    <w:rsid w:val="00FA296E"/>
    <w:rsid w:val="00FB51C0"/>
    <w:rsid w:val="00FD3A87"/>
    <w:rsid w:val="00FE64EF"/>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 w:type="character" w:styleId="UnresolvedMention">
    <w:name w:val="Unresolved Mention"/>
    <w:basedOn w:val="DefaultParagraphFont"/>
    <w:uiPriority w:val="99"/>
    <w:semiHidden/>
    <w:unhideWhenUsed/>
    <w:rsid w:val="001F2637"/>
    <w:rPr>
      <w:color w:val="605E5C"/>
      <w:shd w:val="clear" w:color="auto" w:fill="E1DFDD"/>
    </w:rPr>
  </w:style>
  <w:style w:type="paragraph" w:styleId="Revision">
    <w:name w:val="Revision"/>
    <w:hidden/>
    <w:uiPriority w:val="99"/>
    <w:semiHidden/>
    <w:rsid w:val="00561E66"/>
    <w:rPr>
      <w:rFonts w:ascii="Arial" w:hAnsi="Arial" w:cs="Arial"/>
      <w:sz w:val="22"/>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 w:id="7834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7428-0F46-4674-B308-0D153C6D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1826</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Northcutt, Rachel</cp:lastModifiedBy>
  <cp:revision>3</cp:revision>
  <cp:lastPrinted>2019-10-03T20:54:00Z</cp:lastPrinted>
  <dcterms:created xsi:type="dcterms:W3CDTF">2020-10-12T17:28:00Z</dcterms:created>
  <dcterms:modified xsi:type="dcterms:W3CDTF">2020-10-12T20:14:00Z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ies>
</file>